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9069" w14:textId="77777777" w:rsidR="003457B7" w:rsidRPr="00882D20" w:rsidRDefault="003457B7" w:rsidP="003457B7">
      <w:pPr>
        <w:spacing w:line="256" w:lineRule="auto"/>
        <w:jc w:val="center"/>
        <w:rPr>
          <w:b/>
          <w:sz w:val="20"/>
          <w:szCs w:val="20"/>
          <w:lang w:eastAsia="en-US"/>
        </w:rPr>
      </w:pPr>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3FB37C91" w:rsidR="007E6323" w:rsidRPr="00882D20" w:rsidRDefault="003457B7" w:rsidP="003457B7">
      <w:pPr>
        <w:spacing w:line="256" w:lineRule="auto"/>
        <w:jc w:val="center"/>
        <w:rPr>
          <w:b/>
          <w:bCs/>
          <w:sz w:val="20"/>
          <w:szCs w:val="20"/>
          <w:lang w:eastAsia="en-US"/>
        </w:rPr>
      </w:pPr>
      <w:r w:rsidRPr="00882D20">
        <w:rPr>
          <w:b/>
          <w:bCs/>
          <w:sz w:val="20"/>
          <w:szCs w:val="20"/>
          <w:lang w:eastAsia="en-US"/>
        </w:rPr>
        <w:t>V</w:t>
      </w:r>
      <w:r w:rsidR="00CD61E5" w:rsidRPr="00882D20">
        <w:rPr>
          <w:b/>
          <w:bCs/>
          <w:sz w:val="20"/>
          <w:szCs w:val="20"/>
          <w:lang w:eastAsia="en-US"/>
        </w:rPr>
        <w:t>I</w:t>
      </w:r>
      <w:r w:rsidR="00882D20">
        <w:rPr>
          <w:b/>
          <w:bCs/>
          <w:sz w:val="20"/>
          <w:szCs w:val="20"/>
          <w:lang w:eastAsia="en-US"/>
        </w:rPr>
        <w:t>I</w:t>
      </w:r>
      <w:r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882D20" w:rsidRDefault="007E6323" w:rsidP="007E6323">
      <w:pPr>
        <w:spacing w:line="276" w:lineRule="auto"/>
        <w:ind w:left="284"/>
        <w:rPr>
          <w:sz w:val="20"/>
          <w:szCs w:val="20"/>
          <w:lang w:val="en-US" w:eastAsia="en-US"/>
        </w:rPr>
      </w:pPr>
      <w:r w:rsidRPr="00882D20">
        <w:rPr>
          <w:sz w:val="20"/>
          <w:szCs w:val="20"/>
          <w:lang w:val="en-US" w:eastAsia="en-US"/>
        </w:rPr>
        <w:t xml:space="preserve">tel. </w:t>
      </w:r>
      <w:r w:rsidR="00882D20" w:rsidRPr="00882D20">
        <w:rPr>
          <w:sz w:val="20"/>
          <w:szCs w:val="20"/>
          <w:lang w:val="en-US" w:eastAsia="en-US"/>
        </w:rPr>
        <w:t>570 843 119</w:t>
      </w:r>
      <w:r w:rsidRPr="00882D20">
        <w:rPr>
          <w:sz w:val="20"/>
          <w:szCs w:val="20"/>
          <w:lang w:val="en-US" w:eastAsia="en-US"/>
        </w:rPr>
        <w:t xml:space="preserve">, </w:t>
      </w:r>
      <w:proofErr w:type="spellStart"/>
      <w:r w:rsidRPr="00882D20">
        <w:rPr>
          <w:sz w:val="20"/>
          <w:szCs w:val="20"/>
          <w:lang w:val="en-US" w:eastAsia="en-US"/>
        </w:rPr>
        <w:t>kom</w:t>
      </w:r>
      <w:proofErr w:type="spellEnd"/>
      <w:r w:rsidR="003457B7" w:rsidRPr="00882D20">
        <w:rPr>
          <w:sz w:val="20"/>
          <w:szCs w:val="20"/>
          <w:lang w:val="en-US" w:eastAsia="en-US"/>
        </w:rPr>
        <w:t>.</w:t>
      </w:r>
      <w:r w:rsidRPr="00882D20">
        <w:rPr>
          <w:sz w:val="20"/>
          <w:szCs w:val="20"/>
          <w:lang w:val="en-US" w:eastAsia="en-US"/>
        </w:rPr>
        <w:t xml:space="preserve"> </w:t>
      </w:r>
      <w:r w:rsidR="00882D20" w:rsidRPr="00882D20">
        <w:rPr>
          <w:sz w:val="20"/>
          <w:szCs w:val="20"/>
          <w:lang w:val="en-US" w:eastAsia="en-US"/>
        </w:rPr>
        <w:t xml:space="preserve">698 698 985, </w:t>
      </w:r>
      <w:r w:rsidRPr="00882D20">
        <w:rPr>
          <w:sz w:val="20"/>
          <w:szCs w:val="20"/>
          <w:lang w:val="en-US" w:eastAsia="en-US"/>
        </w:rPr>
        <w:t xml:space="preserve">602 458 344, e-mail: </w:t>
      </w:r>
      <w:r w:rsidR="00CD61E5" w:rsidRPr="00882D20">
        <w:rPr>
          <w:sz w:val="20"/>
          <w:szCs w:val="20"/>
          <w:lang w:val="en-US" w:eastAsia="en-US"/>
        </w:rPr>
        <w:t>biuro@akademiapszczelarstwa.edu.pl,</w:t>
      </w:r>
      <w:r w:rsidRPr="00882D20">
        <w:rPr>
          <w:sz w:val="20"/>
          <w:szCs w:val="20"/>
          <w:lang w:val="en-US" w:eastAsia="en-US"/>
        </w:rPr>
        <w:t xml:space="preserve"> http://</w:t>
      </w:r>
      <w:r w:rsidR="00CD61E5" w:rsidRPr="00882D20">
        <w:rPr>
          <w:sz w:val="20"/>
          <w:szCs w:val="20"/>
          <w:lang w:val="en-US" w:eastAsia="en-US"/>
        </w:rPr>
        <w:t>www.akademiapszczelars</w:t>
      </w:r>
      <w:r w:rsidR="00882D20" w:rsidRPr="00882D20">
        <w:rPr>
          <w:sz w:val="20"/>
          <w:szCs w:val="20"/>
          <w:lang w:val="en-US" w:eastAsia="en-US"/>
        </w:rPr>
        <w:t>t</w:t>
      </w:r>
      <w:r w:rsidR="00CD61E5" w:rsidRPr="00882D20">
        <w:rPr>
          <w:sz w:val="20"/>
          <w:szCs w:val="20"/>
          <w:lang w:val="en-US" w:eastAsia="en-US"/>
        </w:rPr>
        <w:t>wa.edu.pl</w:t>
      </w:r>
    </w:p>
    <w:p w14:paraId="458EE990" w14:textId="77777777" w:rsidR="003457B7" w:rsidRPr="00882D20"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6FF5746E" w14:textId="77777777" w:rsidR="00CD61E5" w:rsidRPr="00882D20" w:rsidRDefault="00CD61E5" w:rsidP="007E6323">
      <w:pPr>
        <w:pStyle w:val="Default"/>
        <w:numPr>
          <w:ilvl w:val="0"/>
          <w:numId w:val="4"/>
        </w:numPr>
        <w:spacing w:line="276" w:lineRule="auto"/>
        <w:rPr>
          <w:color w:val="auto"/>
          <w:sz w:val="20"/>
          <w:szCs w:val="20"/>
          <w:lang w:val="pl-PL"/>
        </w:rPr>
      </w:pPr>
      <w:r w:rsidRPr="00882D20">
        <w:rPr>
          <w:color w:val="auto"/>
          <w:sz w:val="20"/>
          <w:szCs w:val="20"/>
          <w:lang w:val="pl-PL"/>
        </w:rPr>
        <w:t>Krajowy Ośrodek Wsparcia Rolnictwa.</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79F4E226"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882D20">
        <w:rPr>
          <w:color w:val="auto"/>
          <w:sz w:val="20"/>
          <w:szCs w:val="20"/>
          <w:lang w:val="pl-PL"/>
        </w:rPr>
        <w:t>rok 202</w:t>
      </w:r>
      <w:r w:rsidR="00882D20">
        <w:rPr>
          <w:color w:val="auto"/>
          <w:sz w:val="20"/>
          <w:szCs w:val="20"/>
          <w:lang w:val="pl-PL"/>
        </w:rPr>
        <w:t>1</w:t>
      </w:r>
      <w:r w:rsidR="007E6323" w:rsidRPr="00882D20">
        <w:rPr>
          <w:color w:val="auto"/>
          <w:sz w:val="20"/>
          <w:szCs w:val="20"/>
          <w:lang w:val="pl-PL"/>
        </w:rPr>
        <w:t>.</w:t>
      </w:r>
      <w:r w:rsidR="007E6323" w:rsidRPr="00882D20">
        <w:rPr>
          <w:rFonts w:eastAsia="Ottawa"/>
          <w:i/>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proofErr w:type="spellStart"/>
      <w:r w:rsidRPr="00882D20">
        <w:rPr>
          <w:i/>
          <w:iCs/>
          <w:color w:val="auto"/>
          <w:sz w:val="20"/>
          <w:szCs w:val="20"/>
          <w:shd w:val="clear" w:color="auto" w:fill="FFFFFF"/>
          <w:lang w:val="pl-PL"/>
        </w:rPr>
        <w:t>Corporate</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Social</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Responsibility</w:t>
      </w:r>
      <w:proofErr w:type="spellEnd"/>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160C3FA8"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Terminarz V</w:t>
      </w:r>
      <w:r w:rsidR="00882D20">
        <w:rPr>
          <w:color w:val="auto"/>
          <w:sz w:val="20"/>
          <w:szCs w:val="20"/>
          <w:lang w:val="pl-PL"/>
        </w:rPr>
        <w:t>I</w:t>
      </w:r>
      <w:r w:rsidR="003C244C" w:rsidRPr="00882D20">
        <w:rPr>
          <w:color w:val="auto"/>
          <w:sz w:val="20"/>
          <w:szCs w:val="20"/>
          <w:lang w:val="pl-PL"/>
        </w:rPr>
        <w:t>I</w:t>
      </w:r>
      <w:r w:rsidR="007E6323" w:rsidRPr="00882D20">
        <w:rPr>
          <w:color w:val="auto"/>
          <w:sz w:val="20"/>
          <w:szCs w:val="20"/>
          <w:lang w:val="pl-PL"/>
        </w:rPr>
        <w:t xml:space="preserve"> edycji Konkursu: </w:t>
      </w:r>
    </w:p>
    <w:p w14:paraId="72046B1B" w14:textId="08AA6CC4"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882D20">
        <w:rPr>
          <w:sz w:val="20"/>
          <w:szCs w:val="20"/>
          <w:lang w:eastAsia="en-US"/>
        </w:rPr>
        <w:t>15 czerwca</w:t>
      </w:r>
      <w:r w:rsidR="003C244C" w:rsidRPr="00882D20">
        <w:rPr>
          <w:sz w:val="20"/>
          <w:szCs w:val="20"/>
          <w:lang w:eastAsia="en-US"/>
        </w:rPr>
        <w:t xml:space="preserve"> 202</w:t>
      </w:r>
      <w:r w:rsidR="00882D20">
        <w:rPr>
          <w:sz w:val="20"/>
          <w:szCs w:val="20"/>
          <w:lang w:eastAsia="en-US"/>
        </w:rPr>
        <w:t>1</w:t>
      </w:r>
      <w:r w:rsidR="003C244C" w:rsidRPr="00882D20">
        <w:rPr>
          <w:sz w:val="20"/>
          <w:szCs w:val="20"/>
          <w:lang w:eastAsia="en-US"/>
        </w:rPr>
        <w:t xml:space="preserve"> </w:t>
      </w:r>
      <w:r w:rsidR="00013052" w:rsidRPr="00882D20">
        <w:rPr>
          <w:sz w:val="20"/>
          <w:szCs w:val="20"/>
          <w:lang w:eastAsia="en-US"/>
        </w:rPr>
        <w:t>r.</w:t>
      </w:r>
    </w:p>
    <w:p w14:paraId="2E8DEFE2" w14:textId="57B6C984"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882D20">
        <w:rPr>
          <w:sz w:val="20"/>
          <w:szCs w:val="20"/>
          <w:lang w:eastAsia="en-US"/>
        </w:rPr>
        <w:t>31 lipca 2021</w:t>
      </w:r>
      <w:r w:rsidR="00013052" w:rsidRPr="00882D20">
        <w:rPr>
          <w:sz w:val="20"/>
          <w:szCs w:val="20"/>
          <w:lang w:eastAsia="en-US"/>
        </w:rPr>
        <w:t xml:space="preserve"> r.</w:t>
      </w:r>
    </w:p>
    <w:p w14:paraId="16387B5C" w14:textId="177278CC"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882D20">
        <w:rPr>
          <w:sz w:val="20"/>
          <w:szCs w:val="20"/>
          <w:lang w:eastAsia="en-US"/>
        </w:rPr>
        <w:t>1</w:t>
      </w:r>
      <w:r w:rsidRPr="00882D20">
        <w:rPr>
          <w:sz w:val="20"/>
          <w:szCs w:val="20"/>
          <w:lang w:eastAsia="en-US"/>
        </w:rPr>
        <w:t xml:space="preserve"> </w:t>
      </w:r>
      <w:r w:rsidR="00013052" w:rsidRPr="00882D20">
        <w:rPr>
          <w:sz w:val="20"/>
          <w:szCs w:val="20"/>
          <w:lang w:eastAsia="en-US"/>
        </w:rPr>
        <w:t>r.</w:t>
      </w:r>
    </w:p>
    <w:p w14:paraId="0FE12C20" w14:textId="7FC00D60"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882D20">
        <w:rPr>
          <w:sz w:val="20"/>
          <w:szCs w:val="20"/>
          <w:lang w:eastAsia="en-US"/>
        </w:rPr>
        <w:t>01</w:t>
      </w:r>
      <w:r w:rsidRPr="00882D20">
        <w:rPr>
          <w:sz w:val="20"/>
          <w:szCs w:val="20"/>
          <w:lang w:eastAsia="en-US"/>
        </w:rPr>
        <w:t xml:space="preserve"> sierpnia do </w:t>
      </w:r>
      <w:r w:rsidR="00882D20">
        <w:rPr>
          <w:sz w:val="20"/>
          <w:szCs w:val="20"/>
          <w:lang w:eastAsia="en-US"/>
        </w:rPr>
        <w:t>20</w:t>
      </w:r>
      <w:r w:rsidRPr="00882D20">
        <w:rPr>
          <w:sz w:val="20"/>
          <w:szCs w:val="20"/>
          <w:lang w:eastAsia="en-US"/>
        </w:rPr>
        <w:t xml:space="preserve"> września 202</w:t>
      </w:r>
      <w:r w:rsidR="00882D20">
        <w:rPr>
          <w:sz w:val="20"/>
          <w:szCs w:val="20"/>
          <w:lang w:eastAsia="en-US"/>
        </w:rPr>
        <w:t>1</w:t>
      </w:r>
      <w:r w:rsidRPr="00882D20">
        <w:rPr>
          <w:sz w:val="20"/>
          <w:szCs w:val="20"/>
          <w:lang w:eastAsia="en-US"/>
        </w:rPr>
        <w:t xml:space="preserve"> r.</w:t>
      </w:r>
    </w:p>
    <w:p w14:paraId="4C6687D7" w14:textId="02405317"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01 września do 30</w:t>
      </w:r>
      <w:r w:rsidR="0080450E" w:rsidRPr="00882D20">
        <w:rPr>
          <w:sz w:val="20"/>
          <w:szCs w:val="20"/>
          <w:lang w:eastAsia="en-US"/>
        </w:rPr>
        <w:t xml:space="preserve"> września</w:t>
      </w:r>
      <w:r w:rsidR="00EC1D5A" w:rsidRPr="00882D20">
        <w:rPr>
          <w:sz w:val="20"/>
          <w:szCs w:val="20"/>
          <w:lang w:eastAsia="en-US"/>
        </w:rPr>
        <w:t xml:space="preserve"> 202</w:t>
      </w:r>
      <w:r w:rsidR="00882D20">
        <w:rPr>
          <w:sz w:val="20"/>
          <w:szCs w:val="20"/>
          <w:lang w:eastAsia="en-US"/>
        </w:rPr>
        <w:t>1</w:t>
      </w:r>
      <w:r w:rsidR="00330CDD" w:rsidRPr="00882D20">
        <w:rPr>
          <w:sz w:val="20"/>
          <w:szCs w:val="20"/>
          <w:lang w:eastAsia="en-US"/>
        </w:rPr>
        <w:t xml:space="preserve"> </w:t>
      </w:r>
      <w:r w:rsidR="00013052" w:rsidRPr="00882D20">
        <w:rPr>
          <w:sz w:val="20"/>
          <w:szCs w:val="20"/>
          <w:lang w:eastAsia="en-US"/>
        </w:rPr>
        <w:t>r.</w:t>
      </w:r>
    </w:p>
    <w:p w14:paraId="14761022" w14:textId="27BE5D7E"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Pr="00882D20">
        <w:rPr>
          <w:sz w:val="20"/>
          <w:szCs w:val="20"/>
          <w:lang w:eastAsia="en-US"/>
        </w:rPr>
        <w:t>wrzesień - październik 202</w:t>
      </w:r>
      <w:r w:rsidR="00882D20">
        <w:rPr>
          <w:sz w:val="20"/>
          <w:szCs w:val="20"/>
          <w:lang w:eastAsia="en-US"/>
        </w:rPr>
        <w:t>1</w:t>
      </w:r>
      <w:r w:rsidR="003457B7" w:rsidRPr="00882D20">
        <w:rPr>
          <w:sz w:val="20"/>
          <w:szCs w:val="20"/>
          <w:lang w:eastAsia="en-US"/>
        </w:rPr>
        <w:t xml:space="preserve"> </w:t>
      </w:r>
      <w:r w:rsidR="00013052" w:rsidRPr="00882D20">
        <w:rPr>
          <w:sz w:val="20"/>
          <w:szCs w:val="20"/>
          <w:lang w:eastAsia="en-US"/>
        </w:rPr>
        <w:t>r.</w:t>
      </w:r>
    </w:p>
    <w:p w14:paraId="1055B7B4" w14:textId="6FA9B760"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882D20">
        <w:rPr>
          <w:sz w:val="20"/>
          <w:szCs w:val="20"/>
          <w:lang w:eastAsia="en-US"/>
        </w:rPr>
        <w:t>21</w:t>
      </w:r>
      <w:r w:rsidR="00330CDD" w:rsidRPr="00882D20">
        <w:rPr>
          <w:sz w:val="20"/>
          <w:szCs w:val="20"/>
          <w:lang w:eastAsia="en-US"/>
        </w:rPr>
        <w:t xml:space="preserve"> października </w:t>
      </w:r>
      <w:r w:rsidR="00370D0A" w:rsidRPr="00882D20">
        <w:rPr>
          <w:sz w:val="20"/>
          <w:szCs w:val="20"/>
          <w:lang w:eastAsia="en-US"/>
        </w:rPr>
        <w:t>202</w:t>
      </w:r>
      <w:r w:rsidR="00882D20">
        <w:rPr>
          <w:sz w:val="20"/>
          <w:szCs w:val="20"/>
          <w:lang w:eastAsia="en-US"/>
        </w:rPr>
        <w:t>1</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029549A8"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lastRenderedPageBreak/>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0837DB">
        <w:rPr>
          <w:color w:val="auto"/>
          <w:sz w:val="20"/>
          <w:szCs w:val="20"/>
          <w:u w:val="single"/>
          <w:lang w:val="pl-PL"/>
        </w:rPr>
        <w:t>kategoriach</w:t>
      </w:r>
      <w:r w:rsidR="000837DB" w:rsidRPr="000837DB">
        <w:rPr>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73763C6B"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882D20">
        <w:rPr>
          <w:b/>
          <w:color w:val="auto"/>
          <w:sz w:val="20"/>
          <w:szCs w:val="20"/>
          <w:lang w:val="pl-PL"/>
        </w:rPr>
        <w:t>1</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6726AAC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74151469" w:rsidR="000837DB" w:rsidRPr="000837DB" w:rsidRDefault="00AF5F12"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Liczba kategorii miodowych, </w:t>
      </w:r>
      <w:r w:rsidRPr="00882D20">
        <w:rPr>
          <w:color w:val="auto"/>
          <w:sz w:val="20"/>
          <w:szCs w:val="20"/>
          <w:lang w:val="pl-PL"/>
        </w:rPr>
        <w:t xml:space="preserve">które zostały szczegółowo opisane w </w:t>
      </w:r>
      <w:r w:rsidRPr="00882D20">
        <w:rPr>
          <w:bCs/>
          <w:color w:val="auto"/>
          <w:sz w:val="20"/>
          <w:szCs w:val="20"/>
          <w:lang w:val="pl-PL"/>
        </w:rPr>
        <w:t>§ 5 pkt. 5</w:t>
      </w:r>
      <w:r>
        <w:rPr>
          <w:color w:val="auto"/>
          <w:sz w:val="20"/>
          <w:szCs w:val="20"/>
          <w:lang w:val="pl-PL"/>
        </w:rPr>
        <w:t xml:space="preserve"> nie jest ograniczona.</w:t>
      </w:r>
    </w:p>
    <w:p w14:paraId="3208E50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hyperlink r:id="rId8" w:history="1">
        <w:r w:rsidR="00EC39B4" w:rsidRPr="00882D20">
          <w:rPr>
            <w:rStyle w:val="Hipercze"/>
            <w:sz w:val="20"/>
            <w:szCs w:val="20"/>
            <w:lang w:val="pl-PL"/>
          </w:rPr>
          <w:t>www.akademiapszczelarstwa.edu.pl/pszczelarz-roku</w:t>
        </w:r>
      </w:hyperlink>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produktów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 xml:space="preserve">Z każdego zgłoszonego produktu (z wyjątkiem miodu sekcyjnego) należy dostarczyć po 2 próbki po 200 g miodu każda, w opakowaniu szklanym (słoik o pojemności </w:t>
      </w:r>
      <w:r w:rsidR="00ED54AD" w:rsidRPr="00882D20">
        <w:rPr>
          <w:sz w:val="20"/>
          <w:szCs w:val="20"/>
          <w:lang w:eastAsia="en-US"/>
        </w:rPr>
        <w:t>około 210 ml z zakrętką metalową</w:t>
      </w:r>
      <w:r w:rsidRPr="00882D20">
        <w:rPr>
          <w:sz w:val="20"/>
          <w:szCs w:val="20"/>
          <w:lang w:eastAsia="en-US"/>
        </w:rPr>
        <w:t xml:space="preserve">), włożonym do woreczka foliowego i zapakowanym tak, aby nie zbił </w:t>
      </w:r>
      <w:r w:rsidR="003457B7" w:rsidRPr="00882D20">
        <w:rPr>
          <w:sz w:val="20"/>
          <w:szCs w:val="20"/>
          <w:lang w:eastAsia="en-US"/>
        </w:rPr>
        <w:t xml:space="preserve">się </w:t>
      </w:r>
      <w:r w:rsidRPr="00882D20">
        <w:rPr>
          <w:sz w:val="20"/>
          <w:szCs w:val="20"/>
          <w:lang w:eastAsia="en-US"/>
        </w:rPr>
        <w:t>podczas transportu.</w:t>
      </w:r>
    </w:p>
    <w:p w14:paraId="36DCBF4E"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66E4BBB2" w:rsidR="004A63C6"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Zgłoszenia </w:t>
      </w:r>
      <w:r w:rsidR="00936C9E" w:rsidRPr="00882D20">
        <w:rPr>
          <w:color w:val="auto"/>
          <w:sz w:val="20"/>
          <w:szCs w:val="20"/>
          <w:lang w:val="pl-PL"/>
        </w:rPr>
        <w:t xml:space="preserve">wraz z ankietą </w:t>
      </w:r>
      <w:r w:rsidR="00ED54AD" w:rsidRPr="00882D20">
        <w:rPr>
          <w:color w:val="auto"/>
          <w:sz w:val="20"/>
          <w:szCs w:val="20"/>
          <w:lang w:val="pl-PL"/>
        </w:rPr>
        <w:t xml:space="preserve">należy nadsyłać w terminie do </w:t>
      </w:r>
      <w:r w:rsidR="00AF5F12">
        <w:rPr>
          <w:color w:val="auto"/>
          <w:sz w:val="20"/>
          <w:szCs w:val="20"/>
          <w:lang w:val="pl-PL"/>
        </w:rPr>
        <w:t>31</w:t>
      </w:r>
      <w:r w:rsidR="00936C9E" w:rsidRPr="00882D20">
        <w:rPr>
          <w:color w:val="auto"/>
          <w:sz w:val="20"/>
          <w:szCs w:val="20"/>
          <w:lang w:val="pl-PL"/>
        </w:rPr>
        <w:t xml:space="preserve"> </w:t>
      </w:r>
      <w:r w:rsidR="00AF5F12">
        <w:rPr>
          <w:color w:val="auto"/>
          <w:sz w:val="20"/>
          <w:szCs w:val="20"/>
          <w:lang w:val="pl-PL"/>
        </w:rPr>
        <w:t xml:space="preserve">lipca </w:t>
      </w:r>
      <w:r w:rsidR="00ED54AD" w:rsidRPr="00882D20">
        <w:rPr>
          <w:color w:val="auto"/>
          <w:sz w:val="20"/>
          <w:szCs w:val="20"/>
          <w:lang w:val="pl-PL"/>
        </w:rPr>
        <w:t>202</w:t>
      </w:r>
      <w:r w:rsidR="00AF5F12">
        <w:rPr>
          <w:color w:val="auto"/>
          <w:sz w:val="20"/>
          <w:szCs w:val="20"/>
          <w:lang w:val="pl-PL"/>
        </w:rPr>
        <w:t>1</w:t>
      </w:r>
      <w:r w:rsidRPr="00882D20">
        <w:rPr>
          <w:color w:val="auto"/>
          <w:sz w:val="20"/>
          <w:szCs w:val="20"/>
          <w:lang w:val="pl-PL"/>
        </w:rPr>
        <w:t xml:space="preserve"> r.</w:t>
      </w:r>
    </w:p>
    <w:p w14:paraId="24616DF0" w14:textId="070219A1" w:rsidR="004A63C6" w:rsidRPr="00882D20" w:rsidRDefault="00734F7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eastAsia="en-US"/>
        </w:rPr>
        <w:t>Próbki miodu należy nadsyłać</w:t>
      </w:r>
      <w:r w:rsidR="00ED54AD" w:rsidRPr="00882D20">
        <w:rPr>
          <w:color w:val="auto"/>
          <w:sz w:val="20"/>
          <w:szCs w:val="20"/>
          <w:lang w:val="pl-PL" w:eastAsia="en-US"/>
        </w:rPr>
        <w:t xml:space="preserve"> do 15 września 202</w:t>
      </w:r>
      <w:r w:rsidR="00AF5F12">
        <w:rPr>
          <w:color w:val="auto"/>
          <w:sz w:val="20"/>
          <w:szCs w:val="20"/>
          <w:lang w:val="pl-PL" w:eastAsia="en-US"/>
        </w:rPr>
        <w:t>1</w:t>
      </w:r>
      <w:r w:rsidR="00ED54AD" w:rsidRPr="00882D20">
        <w:rPr>
          <w:color w:val="auto"/>
          <w:sz w:val="20"/>
          <w:szCs w:val="20"/>
          <w:lang w:val="pl-PL" w:eastAsia="en-US"/>
        </w:rPr>
        <w:t xml:space="preserve"> r.</w:t>
      </w:r>
      <w:r w:rsidR="004A63C6" w:rsidRPr="00882D20">
        <w:rPr>
          <w:color w:val="auto"/>
          <w:sz w:val="20"/>
          <w:szCs w:val="20"/>
          <w:lang w:val="pl-PL" w:eastAsia="en-US"/>
        </w:rPr>
        <w:t xml:space="preserve"> </w:t>
      </w:r>
    </w:p>
    <w:p w14:paraId="48C3465C"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Zgłoszenia uczestników, które wpłyną po terminie określonym w § 4 pkt. 10</w:t>
      </w:r>
      <w:r w:rsidR="004A63C6" w:rsidRPr="00882D20">
        <w:rPr>
          <w:color w:val="auto"/>
          <w:sz w:val="20"/>
          <w:szCs w:val="20"/>
          <w:lang w:val="pl-PL"/>
        </w:rPr>
        <w:t xml:space="preserve"> i 11</w:t>
      </w:r>
      <w:r w:rsidRPr="00882D20">
        <w:rPr>
          <w:color w:val="auto"/>
          <w:sz w:val="20"/>
          <w:szCs w:val="20"/>
          <w:lang w:val="pl-PL"/>
        </w:rPr>
        <w:t xml:space="preserve">, nie będą mogły brać udziału w konkursie. </w:t>
      </w: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 xml:space="preserve">z </w:t>
      </w:r>
      <w:proofErr w:type="spellStart"/>
      <w:r w:rsidR="00DC6443">
        <w:rPr>
          <w:color w:val="auto"/>
          <w:sz w:val="20"/>
          <w:szCs w:val="20"/>
          <w:lang w:val="pl-PL"/>
        </w:rPr>
        <w:t>póź</w:t>
      </w:r>
      <w:proofErr w:type="spellEnd"/>
      <w:r w:rsidR="00DC6443">
        <w:rPr>
          <w:color w:val="auto"/>
          <w:sz w:val="20"/>
          <w:szCs w:val="20"/>
          <w:lang w:val="pl-PL"/>
        </w:rPr>
        <w:t>.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77777777"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w:t>
      </w:r>
      <w:proofErr w:type="spellStart"/>
      <w:r w:rsidR="00DC6443">
        <w:rPr>
          <w:sz w:val="20"/>
          <w:szCs w:val="20"/>
          <w:lang w:eastAsia="en-US"/>
        </w:rPr>
        <w:lastRenderedPageBreak/>
        <w:t>późn</w:t>
      </w:r>
      <w:proofErr w:type="spellEnd"/>
      <w:r w:rsidR="00DC6443">
        <w:rPr>
          <w:sz w:val="20"/>
          <w:szCs w:val="20"/>
          <w:lang w:eastAsia="en-US"/>
        </w:rPr>
        <w:t xml:space="preserve">. 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9"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77777777"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Gr</w:t>
      </w:r>
      <w:r w:rsidRPr="00882D20">
        <w:rPr>
          <w:color w:val="auto"/>
          <w:sz w:val="20"/>
          <w:szCs w:val="20"/>
          <w:lang w:val="pl-PL"/>
        </w:rPr>
        <w:t>and Prix Konkursu.</w:t>
      </w:r>
    </w:p>
    <w:p w14:paraId="38359954" w14:textId="314769C7"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DC6443">
        <w:rPr>
          <w:color w:val="auto"/>
          <w:sz w:val="20"/>
          <w:szCs w:val="20"/>
          <w:lang w:val="pl-PL"/>
        </w:rPr>
        <w:t>1</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wymienionych w </w:t>
      </w:r>
      <w:r w:rsidRPr="00882D20">
        <w:rPr>
          <w:b/>
          <w:bCs/>
          <w:color w:val="auto"/>
          <w:sz w:val="20"/>
          <w:szCs w:val="20"/>
          <w:lang w:val="pl-PL"/>
        </w:rPr>
        <w:t>§ 5 pkt. 5.</w:t>
      </w:r>
    </w:p>
    <w:p w14:paraId="7B47F996" w14:textId="77777777" w:rsidR="007E6323"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PSZCZELARZ ROKU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i subiektywnej oceny prac przez członków jury.</w:t>
      </w:r>
    </w:p>
    <w:p w14:paraId="4E1E3933"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 xml:space="preserve">W sprawach nieuregulowanych niniejszym Regulaminem zastosowanie znajdują powszechne przepisy prawa, w szczególności przepisy kodeksu cywilnego oraz ustawy z dnia 4 lutego 1994 roku o prawie autorskim i prawach pokrewnych (Dz. U. Z 2000 r., Nr 80, poz. 904 z </w:t>
      </w:r>
      <w:proofErr w:type="spellStart"/>
      <w:r w:rsidRPr="00882D20">
        <w:rPr>
          <w:sz w:val="20"/>
          <w:szCs w:val="20"/>
          <w:lang w:eastAsia="en-US"/>
        </w:rPr>
        <w:t>późn</w:t>
      </w:r>
      <w:proofErr w:type="spellEnd"/>
      <w:r w:rsidRPr="00882D20">
        <w:rPr>
          <w:sz w:val="20"/>
          <w:szCs w:val="20"/>
          <w:lang w:eastAsia="en-US"/>
        </w:rPr>
        <w:t>.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Pr>
          <w:sz w:val="18"/>
          <w:szCs w:val="18"/>
          <w:lang w:eastAsia="en-US"/>
        </w:rPr>
        <w:t>eriałach promocyjnych.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D735" w14:textId="77777777" w:rsidR="00370D0A" w:rsidRDefault="00370D0A" w:rsidP="00370D0A">
      <w:r>
        <w:separator/>
      </w:r>
    </w:p>
  </w:endnote>
  <w:endnote w:type="continuationSeparator" w:id="0">
    <w:p w14:paraId="726019AF" w14:textId="77777777" w:rsidR="00370D0A" w:rsidRDefault="00370D0A"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658A" w14:textId="77777777" w:rsidR="00370D0A" w:rsidRDefault="00370D0A" w:rsidP="00370D0A">
      <w:r>
        <w:separator/>
      </w:r>
    </w:p>
  </w:footnote>
  <w:footnote w:type="continuationSeparator" w:id="0">
    <w:p w14:paraId="2E7BA8B0" w14:textId="77777777" w:rsidR="00370D0A" w:rsidRDefault="00370D0A"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 w:numId="13">
    <w:abstractNumId w:val="15"/>
  </w:num>
  <w:num w:numId="14">
    <w:abstractNumId w:val="8"/>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23"/>
    <w:rsid w:val="00013052"/>
    <w:rsid w:val="00082364"/>
    <w:rsid w:val="000837DB"/>
    <w:rsid w:val="000A576B"/>
    <w:rsid w:val="000E22BD"/>
    <w:rsid w:val="00204BA9"/>
    <w:rsid w:val="0025156E"/>
    <w:rsid w:val="002B3328"/>
    <w:rsid w:val="00330CDD"/>
    <w:rsid w:val="003457B7"/>
    <w:rsid w:val="00361308"/>
    <w:rsid w:val="00370D0A"/>
    <w:rsid w:val="0039618F"/>
    <w:rsid w:val="003C244C"/>
    <w:rsid w:val="004A63C6"/>
    <w:rsid w:val="005129F6"/>
    <w:rsid w:val="00516D5A"/>
    <w:rsid w:val="00573305"/>
    <w:rsid w:val="0059484A"/>
    <w:rsid w:val="005B1440"/>
    <w:rsid w:val="005F0DCD"/>
    <w:rsid w:val="006512FC"/>
    <w:rsid w:val="006D4BFA"/>
    <w:rsid w:val="00734F73"/>
    <w:rsid w:val="007E6323"/>
    <w:rsid w:val="0080450E"/>
    <w:rsid w:val="00882D20"/>
    <w:rsid w:val="008B20AA"/>
    <w:rsid w:val="00936C9E"/>
    <w:rsid w:val="0095430C"/>
    <w:rsid w:val="00974D3A"/>
    <w:rsid w:val="009F7AF3"/>
    <w:rsid w:val="00AD7549"/>
    <w:rsid w:val="00AF5F12"/>
    <w:rsid w:val="00BB2C11"/>
    <w:rsid w:val="00BD1319"/>
    <w:rsid w:val="00C93A7C"/>
    <w:rsid w:val="00CD61E5"/>
    <w:rsid w:val="00DC0288"/>
    <w:rsid w:val="00DC644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szczelarstwa.edu.pl/pszczelarz-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PSZCZELARZ%20ROKU\EDYCJA%20V%202019\www.akademiapszczelarst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1B93-3D58-49B1-B2B9-91381BA2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2315</Words>
  <Characters>13892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Pawłowska-Tyszko Joanna</cp:lastModifiedBy>
  <cp:revision>6</cp:revision>
  <cp:lastPrinted>2020-06-23T15:30:00Z</cp:lastPrinted>
  <dcterms:created xsi:type="dcterms:W3CDTF">2020-05-17T17:57:00Z</dcterms:created>
  <dcterms:modified xsi:type="dcterms:W3CDTF">2021-04-18T18:36:00Z</dcterms:modified>
</cp:coreProperties>
</file>